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0" w:line="500" w:lineRule="exact"/>
        <w:jc w:val="left"/>
        <w:outlineLvl w:val="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</w:t>
      </w:r>
    </w:p>
    <w:p>
      <w:pPr>
        <w:spacing w:after="120" w:afterLines="0" w:line="500" w:lineRule="exact"/>
        <w:jc w:val="center"/>
        <w:outlineLvl w:val="0"/>
        <w:rPr>
          <w:rFonts w:hint="eastAsia" w:ascii="黑体" w:hAnsi="黑体" w:eastAsia="黑体"/>
          <w:b w:val="0"/>
          <w:bCs/>
          <w:sz w:val="36"/>
          <w:szCs w:val="32"/>
        </w:rPr>
      </w:pPr>
      <w:r>
        <w:rPr>
          <w:rFonts w:hint="eastAsia" w:ascii="黑体" w:hAnsi="黑体" w:eastAsia="黑体"/>
          <w:b w:val="0"/>
          <w:bCs/>
          <w:sz w:val="36"/>
          <w:szCs w:val="32"/>
        </w:rPr>
        <w:t>河北省社会科学院</w:t>
      </w:r>
      <w:r>
        <w:rPr>
          <w:rFonts w:hint="eastAsia" w:ascii="黑体" w:hAnsi="黑体" w:eastAsia="黑体"/>
          <w:b w:val="0"/>
          <w:bCs/>
          <w:sz w:val="36"/>
          <w:szCs w:val="32"/>
          <w:lang w:eastAsia="zh-CN"/>
        </w:rPr>
        <w:t>第六届</w:t>
      </w:r>
      <w:r>
        <w:rPr>
          <w:rFonts w:hint="eastAsia" w:ascii="黑体" w:hAnsi="黑体" w:eastAsia="黑体"/>
          <w:b w:val="0"/>
          <w:bCs/>
          <w:sz w:val="36"/>
          <w:szCs w:val="32"/>
        </w:rPr>
        <w:t>优秀科研成果奖申报汇总表</w:t>
      </w:r>
    </w:p>
    <w:p>
      <w:pPr>
        <w:spacing w:after="120" w:afterLines="0" w:line="500" w:lineRule="exact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部门</w:t>
      </w:r>
      <w:r>
        <w:rPr>
          <w:rFonts w:hint="eastAsia"/>
          <w:sz w:val="28"/>
          <w:szCs w:val="28"/>
        </w:rPr>
        <w:t>（盖章）：                                                        填表日期：     年    月     日</w:t>
      </w: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999"/>
        <w:gridCol w:w="990"/>
        <w:gridCol w:w="1458"/>
        <w:gridCol w:w="1263"/>
        <w:gridCol w:w="1804"/>
        <w:gridCol w:w="1573"/>
        <w:gridCol w:w="1124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序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号</w:t>
            </w: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成果名称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作者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职称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成果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形式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  <w:t>成果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  <w:t>转化形式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成果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  <w:t>转化时间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字数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(</w:t>
            </w:r>
            <w:r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  <w:t>万字</w:t>
            </w:r>
            <w:r>
              <w:rPr>
                <w:rFonts w:hint="eastAsia" w:ascii="仿宋体" w:eastAsia="仿宋体"/>
                <w:b/>
                <w:sz w:val="28"/>
                <w:szCs w:val="28"/>
              </w:rPr>
              <w:t>)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体" w:eastAsia="仿宋体"/>
                <w:b/>
                <w:sz w:val="28"/>
                <w:szCs w:val="28"/>
                <w:lang w:eastAsia="zh-CN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47B71"/>
    <w:rsid w:val="06416869"/>
    <w:rsid w:val="0B390AFD"/>
    <w:rsid w:val="3AC47B71"/>
    <w:rsid w:val="42417CF4"/>
    <w:rsid w:val="718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2019-07-23T08:11:00Z</dcterms:created>
  <dc:creator>wcy</dc:creator>
  <cp:lastModifiedBy>lily</cp:lastModifiedBy>
  <dcterms:modified xsi:type="dcterms:W3CDTF">2021-06-29T01:15:20Z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